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F9B1D" w14:textId="6B089426" w:rsidR="00675432" w:rsidRPr="003A6894" w:rsidRDefault="00675432">
      <w:pPr>
        <w:rPr>
          <w:rFonts w:ascii="Microsoft JhengHei UI" w:eastAsia="Microsoft JhengHei UI" w:hAnsi="Microsoft JhengHei UI" w:cs="Microsoft JhengHei UI"/>
          <w:b/>
          <w:sz w:val="24"/>
          <w:szCs w:val="24"/>
        </w:rPr>
      </w:pPr>
    </w:p>
    <w:p w14:paraId="2C1C2D79" w14:textId="719B60E7" w:rsidR="00B15BAF" w:rsidRPr="00C17C25" w:rsidRDefault="00675432">
      <w:pPr>
        <w:jc w:val="center"/>
        <w:rPr>
          <w:rFonts w:ascii="Microsoft JhengHei UI" w:eastAsia="Microsoft JhengHei UI" w:hAnsi="Microsoft JhengHei UI" w:cs="Times New Roman"/>
          <w:b/>
          <w:bCs/>
          <w:sz w:val="24"/>
          <w:szCs w:val="24"/>
        </w:rPr>
      </w:pPr>
      <w:r w:rsidRPr="00C17C25">
        <w:rPr>
          <w:rFonts w:ascii="Microsoft JhengHei UI" w:eastAsia="Microsoft JhengHei UI" w:hAnsi="Microsoft JhengHei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83F0E98" wp14:editId="0C96AE20">
                <wp:simplePos x="0" y="0"/>
                <wp:positionH relativeFrom="margin">
                  <wp:align>left</wp:align>
                </wp:positionH>
                <wp:positionV relativeFrom="paragraph">
                  <wp:posOffset>-314325</wp:posOffset>
                </wp:positionV>
                <wp:extent cx="1409700" cy="34290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1B7409" w14:textId="639D639A" w:rsidR="00CA405A" w:rsidRPr="00675432" w:rsidRDefault="00675432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675432">
                              <w:rPr>
                                <w:rFonts w:ascii="Verdana" w:eastAsia="微軟正黑體" w:hAnsi="Verdana" w:cs="微軟正黑體"/>
                                <w:b/>
                                <w:sz w:val="22"/>
                                <w:szCs w:val="22"/>
                              </w:rPr>
                              <w:t>Attachment #2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3F0E98" id="矩形 5" o:spid="_x0000_s1026" style="position:absolute;left:0;text-align:left;margin-left:0;margin-top:-24.75pt;width:111pt;height:27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" fillcolor="white [3201]" strokecolor="black [3200]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5A1B7409" w14:textId="639D639A" w:rsidR="00CA405A" w:rsidRPr="00675432" w:rsidRDefault="00675432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675432">
                        <w:rPr>
                          <w:rFonts w:ascii="Verdana" w:eastAsia="微軟正黑體" w:hAnsi="Verdana" w:cs="微軟正黑體"/>
                          <w:b/>
                          <w:sz w:val="22"/>
                          <w:szCs w:val="22"/>
                        </w:rPr>
                        <w:t>Attachment #2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6894" w:rsidRPr="00C17C25">
        <w:rPr>
          <w:rFonts w:ascii="Microsoft JhengHei UI" w:eastAsia="Microsoft JhengHei UI" w:hAnsi="Microsoft JhengHei UI" w:cs="Times New Roman"/>
          <w:b/>
          <w:bCs/>
          <w:sz w:val="24"/>
          <w:szCs w:val="24"/>
        </w:rPr>
        <w:t>202</w:t>
      </w:r>
      <w:r w:rsidR="000C75FE" w:rsidRPr="00C17C25">
        <w:rPr>
          <w:rFonts w:ascii="Microsoft JhengHei UI" w:eastAsia="Microsoft JhengHei UI" w:hAnsi="Microsoft JhengHei UI" w:cs="Times New Roman" w:hint="eastAsia"/>
          <w:b/>
          <w:bCs/>
          <w:sz w:val="24"/>
          <w:szCs w:val="24"/>
        </w:rPr>
        <w:t>5</w:t>
      </w:r>
      <w:r w:rsidR="003A6894" w:rsidRPr="00C17C25">
        <w:rPr>
          <w:rFonts w:ascii="Microsoft JhengHei UI" w:eastAsia="Microsoft JhengHei UI" w:hAnsi="Microsoft JhengHei UI" w:cs="Times New Roman" w:hint="eastAsia"/>
          <w:b/>
          <w:bCs/>
          <w:sz w:val="24"/>
          <w:szCs w:val="24"/>
        </w:rPr>
        <w:t xml:space="preserve"> </w:t>
      </w:r>
      <w:proofErr w:type="spellStart"/>
      <w:r w:rsidR="001A0D48" w:rsidRPr="00C17C25">
        <w:rPr>
          <w:rFonts w:ascii="Microsoft JhengHei UI" w:eastAsia="Microsoft JhengHei UI" w:hAnsi="Microsoft JhengHei UI" w:cs="Times New Roman"/>
          <w:b/>
          <w:bCs/>
          <w:sz w:val="24"/>
          <w:szCs w:val="24"/>
        </w:rPr>
        <w:t>ATLife</w:t>
      </w:r>
      <w:proofErr w:type="spellEnd"/>
      <w:r w:rsidR="001A0D48" w:rsidRPr="00C17C25">
        <w:rPr>
          <w:rFonts w:ascii="Microsoft JhengHei UI" w:eastAsia="Microsoft JhengHei UI" w:hAnsi="Microsoft JhengHei UI" w:cs="Times New Roman"/>
          <w:b/>
          <w:bCs/>
          <w:sz w:val="24"/>
          <w:szCs w:val="24"/>
        </w:rPr>
        <w:t xml:space="preserve"> Taiwan Excellence Award for </w:t>
      </w:r>
    </w:p>
    <w:p w14:paraId="0F353CBC" w14:textId="34CF44C4" w:rsidR="00B15BAF" w:rsidRPr="00C17C25" w:rsidRDefault="000C75FE">
      <w:pPr>
        <w:jc w:val="center"/>
        <w:rPr>
          <w:rFonts w:ascii="Microsoft JhengHei UI" w:eastAsia="Microsoft JhengHei UI" w:hAnsi="Microsoft JhengHei UI" w:cs="微軟正黑體"/>
          <w:b/>
          <w:sz w:val="24"/>
          <w:szCs w:val="24"/>
        </w:rPr>
      </w:pPr>
      <w:r w:rsidRPr="00C17C25">
        <w:rPr>
          <w:rFonts w:ascii="Microsoft JhengHei UI" w:eastAsia="Microsoft JhengHei UI" w:hAnsi="Microsoft JhengHei UI" w:cs="Times New Roman"/>
          <w:b/>
          <w:bCs/>
          <w:sz w:val="24"/>
          <w:szCs w:val="24"/>
        </w:rPr>
        <w:t>Rental Assistive Technologies</w:t>
      </w:r>
      <w:r w:rsidRPr="00C17C25">
        <w:rPr>
          <w:rFonts w:ascii="Microsoft JhengHei UI" w:eastAsia="Microsoft JhengHei UI" w:hAnsi="Microsoft JhengHei UI" w:cs="Times New Roman"/>
          <w:bCs/>
          <w:sz w:val="24"/>
          <w:szCs w:val="24"/>
        </w:rPr>
        <w:t xml:space="preserve"> </w:t>
      </w:r>
      <w:r w:rsidR="001A0D48" w:rsidRPr="00C17C25">
        <w:rPr>
          <w:rFonts w:ascii="Microsoft JhengHei UI" w:eastAsia="Microsoft JhengHei UI" w:hAnsi="Microsoft JhengHei UI" w:cs="微軟正黑體"/>
          <w:b/>
          <w:sz w:val="24"/>
          <w:szCs w:val="24"/>
        </w:rPr>
        <w:t>&lt; Product Manual &gt;</w:t>
      </w:r>
    </w:p>
    <w:p w14:paraId="0E7482BD" w14:textId="1F44EA81" w:rsidR="00B15BAF" w:rsidRPr="00C17C25" w:rsidRDefault="001A0D48">
      <w:pPr>
        <w:jc w:val="center"/>
        <w:rPr>
          <w:rFonts w:ascii="Microsoft JhengHei UI" w:eastAsia="Microsoft JhengHei UI" w:hAnsi="Microsoft JhengHei UI" w:cs="Times New Roman"/>
          <w:i/>
          <w:sz w:val="20"/>
          <w:szCs w:val="20"/>
        </w:rPr>
      </w:pPr>
      <w:r w:rsidRPr="00C17C25">
        <w:rPr>
          <w:rFonts w:ascii="Microsoft JhengHei UI" w:eastAsia="Microsoft JhengHei UI" w:hAnsi="Microsoft JhengHei UI" w:cs="微軟正黑體" w:hint="eastAsia"/>
          <w:b/>
          <w:i/>
          <w:sz w:val="20"/>
          <w:szCs w:val="20"/>
        </w:rPr>
        <w:t>※</w:t>
      </w:r>
      <w:r w:rsidRPr="00C17C25">
        <w:rPr>
          <w:rFonts w:ascii="Microsoft JhengHei UI" w:eastAsia="Microsoft JhengHei UI" w:hAnsi="Microsoft JhengHei UI" w:cs="Times New Roman"/>
          <w:b/>
          <w:i/>
          <w:sz w:val="20"/>
          <w:szCs w:val="20"/>
        </w:rPr>
        <w:t xml:space="preserve"> </w:t>
      </w:r>
      <w:r w:rsidRPr="00C17C25">
        <w:rPr>
          <w:rFonts w:ascii="Microsoft JhengHei UI" w:eastAsia="Microsoft JhengHei UI" w:hAnsi="Microsoft JhengHei UI" w:cs="Times New Roman"/>
          <w:i/>
          <w:sz w:val="20"/>
          <w:szCs w:val="20"/>
        </w:rPr>
        <w:t>If confidentiality of the product information is necessary and a non-disclosure agreement is required, please contact the organizer directly prior to the registration deadline.</w:t>
      </w:r>
    </w:p>
    <w:p w14:paraId="0BE9EE2B" w14:textId="77777777" w:rsidR="00B15BAF" w:rsidRPr="00C17C25" w:rsidRDefault="00B15BAF">
      <w:pPr>
        <w:jc w:val="center"/>
        <w:rPr>
          <w:rFonts w:ascii="Microsoft JhengHei UI" w:eastAsia="Microsoft JhengHei UI" w:hAnsi="Microsoft JhengHei UI" w:cs="微軟正黑體"/>
          <w:b/>
          <w:sz w:val="24"/>
          <w:szCs w:val="24"/>
        </w:rPr>
      </w:pPr>
    </w:p>
    <w:tbl>
      <w:tblPr>
        <w:tblStyle w:val="ae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8505"/>
      </w:tblGrid>
      <w:tr w:rsidR="00705F6B" w:rsidRPr="00C17C25" w14:paraId="0B6F556B" w14:textId="77777777" w:rsidTr="00963F87">
        <w:trPr>
          <w:trHeight w:val="5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6299AD" w14:textId="77777777" w:rsidR="00705F6B" w:rsidRPr="00C17C25" w:rsidRDefault="00705F6B">
            <w:pPr>
              <w:jc w:val="center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>Company Name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28BA" w14:textId="77777777" w:rsidR="00705F6B" w:rsidRPr="00C17C25" w:rsidRDefault="00705F6B" w:rsidP="00675432">
            <w:pPr>
              <w:jc w:val="right"/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(full name)</w:t>
            </w:r>
          </w:p>
        </w:tc>
      </w:tr>
      <w:tr w:rsidR="003A6894" w:rsidRPr="00C17C25" w14:paraId="5B982B7A" w14:textId="77777777" w:rsidTr="00D110D1">
        <w:trPr>
          <w:trHeight w:val="5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6A673B" w14:textId="77777777" w:rsidR="003A6894" w:rsidRPr="00C17C25" w:rsidRDefault="003A6894" w:rsidP="000400FD">
            <w:pPr>
              <w:jc w:val="center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 xml:space="preserve">Product Entry </w:t>
            </w:r>
            <w:r w:rsidRPr="00C17C25">
              <w:rPr>
                <w:rFonts w:ascii="Microsoft JhengHei UI" w:eastAsia="Microsoft JhengHei UI" w:hAnsi="Microsoft JhengHei UI" w:cs="微軟正黑體"/>
                <w:b/>
                <w:sz w:val="22"/>
                <w:szCs w:val="22"/>
              </w:rPr>
              <w:t>(Assistive Device)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4C7C" w14:textId="77777777" w:rsidR="003A6894" w:rsidRPr="00C17C25" w:rsidRDefault="003A6894" w:rsidP="00675432">
            <w:pPr>
              <w:jc w:val="right"/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(full name)</w:t>
            </w:r>
          </w:p>
        </w:tc>
      </w:tr>
      <w:tr w:rsidR="000C75FE" w:rsidRPr="00C17C25" w14:paraId="10723143" w14:textId="77777777" w:rsidTr="000C75FE">
        <w:trPr>
          <w:trHeight w:val="23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FBCFEC" w14:textId="77777777" w:rsidR="000C75FE" w:rsidRPr="00C17C25" w:rsidRDefault="000C75FE" w:rsidP="000C75FE">
            <w:pPr>
              <w:jc w:val="center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>Category of Product (Assistive Device)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68FB" w14:textId="77777777" w:rsidR="000C75FE" w:rsidRPr="00C17C25" w:rsidRDefault="000C75FE" w:rsidP="007311BC">
            <w:pPr>
              <w:jc w:val="left"/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Rehabilitation and Fitness</w:t>
            </w:r>
            <w:r w:rsidRPr="00C17C25">
              <w:rPr>
                <w:rFonts w:ascii="Microsoft JhengHei UI" w:eastAsia="Microsoft JhengHei UI" w:hAnsi="Microsoft JhengHei UI" w:cs="微軟正黑體" w:hint="eastAsia"/>
                <w:sz w:val="24"/>
                <w:szCs w:val="24"/>
              </w:rPr>
              <w:t xml:space="preserve">    </w:t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Aids for Independent Living</w:t>
            </w:r>
          </w:p>
          <w:p w14:paraId="73290793" w14:textId="77777777" w:rsidR="000C75FE" w:rsidRPr="00C17C25" w:rsidRDefault="000C75FE" w:rsidP="007311BC">
            <w:pPr>
              <w:jc w:val="left"/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Smart Long-Term Care</w:t>
            </w:r>
            <w:r w:rsidRPr="00C17C25">
              <w:rPr>
                <w:rFonts w:ascii="Microsoft JhengHei UI" w:eastAsia="Microsoft JhengHei UI" w:hAnsi="Microsoft JhengHei UI" w:cs="微軟正黑體" w:hint="eastAsia"/>
                <w:sz w:val="24"/>
                <w:szCs w:val="24"/>
              </w:rPr>
              <w:t xml:space="preserve">          </w:t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Vision, Hearing and Communication</w:t>
            </w:r>
          </w:p>
          <w:p w14:paraId="08147A8F" w14:textId="77777777" w:rsidR="000C75FE" w:rsidRPr="00C17C25" w:rsidRDefault="000C75FE" w:rsidP="007311BC">
            <w:pPr>
              <w:jc w:val="left"/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Pr="00C17C25">
              <w:t xml:space="preserve"> </w:t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Accessible Living</w:t>
            </w:r>
            <w:r w:rsidRPr="00C17C25">
              <w:rPr>
                <w:rFonts w:ascii="Microsoft JhengHei UI" w:eastAsia="Microsoft JhengHei UI" w:hAnsi="Microsoft JhengHei UI" w:cs="微軟正黑體" w:hint="eastAsia"/>
                <w:sz w:val="24"/>
                <w:szCs w:val="24"/>
              </w:rPr>
              <w:t xml:space="preserve">                    </w:t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Moving Around and Sitting Properly</w:t>
            </w:r>
          </w:p>
          <w:p w14:paraId="14AE7693" w14:textId="77777777" w:rsidR="000C75FE" w:rsidRPr="00C17C25" w:rsidRDefault="000C75FE" w:rsidP="007311BC">
            <w:pPr>
              <w:jc w:val="left"/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Transfers with No Lifting</w:t>
            </w:r>
            <w:r w:rsidRPr="00C17C25">
              <w:rPr>
                <w:rFonts w:ascii="Microsoft JhengHei UI" w:eastAsia="Microsoft JhengHei UI" w:hAnsi="Microsoft JhengHei UI" w:cs="微軟正黑體" w:hint="eastAsia"/>
                <w:sz w:val="24"/>
                <w:szCs w:val="24"/>
              </w:rPr>
              <w:t xml:space="preserve">       </w:t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Skin Breakdown and Pressure Injuries</w:t>
            </w:r>
          </w:p>
          <w:p w14:paraId="0407A8D7" w14:textId="77777777" w:rsidR="000C75FE" w:rsidRPr="00C17C25" w:rsidRDefault="000C75FE" w:rsidP="007311BC">
            <w:pPr>
              <w:jc w:val="left"/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Prostheses, Orthoses and Insoles</w:t>
            </w:r>
            <w:r w:rsidRPr="00C17C25">
              <w:rPr>
                <w:rFonts w:ascii="Microsoft JhengHei UI" w:eastAsia="Microsoft JhengHei UI" w:hAnsi="Microsoft JhengHei UI" w:cs="微軟正黑體" w:hint="eastAsia"/>
                <w:sz w:val="24"/>
                <w:szCs w:val="24"/>
              </w:rPr>
              <w:t xml:space="preserve">  </w:t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Stair Climbing and Transportation</w:t>
            </w:r>
          </w:p>
          <w:p w14:paraId="68C95FEF" w14:textId="2E9F3F17" w:rsidR="000C75FE" w:rsidRPr="00C17C25" w:rsidRDefault="000C75FE" w:rsidP="007311BC">
            <w:pPr>
              <w:ind w:right="391"/>
              <w:jc w:val="left"/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Respiratory Care</w:t>
            </w:r>
            <w:r w:rsidRPr="00C17C25">
              <w:rPr>
                <w:rFonts w:ascii="Microsoft JhengHei UI" w:eastAsia="Microsoft JhengHei UI" w:hAnsi="Microsoft JhengHei UI" w:cs="微軟正黑體" w:hint="eastAsia"/>
                <w:sz w:val="24"/>
                <w:szCs w:val="24"/>
              </w:rPr>
              <w:t xml:space="preserve"> </w:t>
            </w:r>
            <w:r w:rsidR="007311BC"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 xml:space="preserve"> </w:t>
            </w:r>
            <w:r w:rsidR="007311BC"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="007311BC" w:rsidRPr="00C17C25">
              <w:t xml:space="preserve"> </w:t>
            </w:r>
            <w:r w:rsidR="007311BC"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Assistive Devices for Children</w:t>
            </w:r>
            <w:r w:rsidRPr="00C17C25">
              <w:rPr>
                <w:rFonts w:ascii="Microsoft JhengHei UI" w:eastAsia="Microsoft JhengHei UI" w:hAnsi="Microsoft JhengHei UI" w:cs="微軟正黑體" w:hint="eastAsia"/>
                <w:sz w:val="24"/>
                <w:szCs w:val="24"/>
              </w:rPr>
              <w:t xml:space="preserve"> </w:t>
            </w:r>
            <w:r w:rsidR="007311BC"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 xml:space="preserve">  </w:t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Others____</w:t>
            </w:r>
            <w:r w:rsidR="007311BC"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  <w:u w:val="single"/>
              </w:rPr>
              <w:t xml:space="preserve">   </w:t>
            </w:r>
          </w:p>
        </w:tc>
      </w:tr>
      <w:tr w:rsidR="000400FD" w:rsidRPr="00C17C25" w14:paraId="37519EE6" w14:textId="77777777" w:rsidTr="002A7DB0">
        <w:trPr>
          <w:trHeight w:val="15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C41B" w14:textId="79D58530" w:rsidR="000400FD" w:rsidRPr="00C17C25" w:rsidRDefault="000400FD" w:rsidP="00675432">
            <w:pPr>
              <w:jc w:val="center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b/>
                <w:sz w:val="24"/>
                <w:szCs w:val="24"/>
              </w:rPr>
              <w:t>Company Profile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F9A8" w14:textId="77777777" w:rsidR="000400FD" w:rsidRPr="00C17C25" w:rsidRDefault="000400FD" w:rsidP="000400FD">
            <w:pPr>
              <w:rPr>
                <w:rFonts w:ascii="Microsoft JhengHei UI" w:eastAsia="Microsoft JhengHei UI" w:hAnsi="Microsoft JhengHei UI" w:cs="Quattrocento Sans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Brief introduction of the company:</w:t>
            </w:r>
          </w:p>
          <w:p w14:paraId="36535E33" w14:textId="77777777" w:rsidR="000400FD" w:rsidRPr="00C17C25" w:rsidRDefault="000400FD" w:rsidP="000400FD">
            <w:pPr>
              <w:rPr>
                <w:rFonts w:ascii="Microsoft JhengHei UI" w:eastAsia="Microsoft JhengHei UI" w:hAnsi="Microsoft JhengHei UI" w:cs="Quattrocento Sans"/>
                <w:sz w:val="24"/>
                <w:szCs w:val="24"/>
              </w:rPr>
            </w:pPr>
          </w:p>
        </w:tc>
      </w:tr>
      <w:tr w:rsidR="000400FD" w:rsidRPr="00C17C25" w14:paraId="49FFE781" w14:textId="77777777" w:rsidTr="000A06B8">
        <w:trPr>
          <w:trHeight w:val="24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CEAA" w14:textId="4004AF78" w:rsidR="000400FD" w:rsidRPr="00C17C25" w:rsidRDefault="000400FD" w:rsidP="00675432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>Brief Introduction of the Product Entry (Assistive Device)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02A3" w14:textId="77777777" w:rsidR="000400FD" w:rsidRPr="00C17C25" w:rsidRDefault="000400FD" w:rsidP="000400FD">
            <w:pPr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</w:pPr>
          </w:p>
        </w:tc>
      </w:tr>
      <w:tr w:rsidR="000400FD" w:rsidRPr="00C17C25" w14:paraId="1BA7C594" w14:textId="77777777" w:rsidTr="00675432">
        <w:trPr>
          <w:trHeight w:val="11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5BBA" w14:textId="1E03844E" w:rsidR="000400FD" w:rsidRPr="00C17C25" w:rsidRDefault="000400FD" w:rsidP="00705F6B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 xml:space="preserve">Product </w:t>
            </w:r>
            <w:r w:rsidR="00705F6B"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 xml:space="preserve">Brand’s </w:t>
            </w: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>Country of Origin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678A" w14:textId="77777777" w:rsidR="00705F6B" w:rsidRPr="00C17C25" w:rsidRDefault="00705F6B" w:rsidP="000400FD">
            <w:pPr>
              <w:ind w:left="360" w:hanging="270"/>
              <w:jc w:val="left"/>
              <w:rPr>
                <w:rFonts w:ascii="Microsoft JhengHei UI" w:eastAsia="Microsoft JhengHei UI" w:hAnsi="Microsoft JhengHei UI" w:cs="Segoe UI Symbol"/>
                <w:sz w:val="24"/>
                <w:szCs w:val="24"/>
              </w:rPr>
            </w:pPr>
            <w:r w:rsidRPr="00C17C25">
              <w:rPr>
                <w:rFonts w:ascii="Segoe UI Symbol" w:eastAsia="Microsoft JhengHei UI" w:hAnsi="Segoe UI Symbol" w:cs="Segoe UI Symbol"/>
                <w:sz w:val="24"/>
                <w:szCs w:val="24"/>
              </w:rPr>
              <w:t>☐</w:t>
            </w: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 xml:space="preserve"> Made in Taiwan Brand</w:t>
            </w:r>
            <w:r w:rsidRPr="00C17C25">
              <w:rPr>
                <w:rFonts w:ascii="Microsoft JhengHei UI" w:eastAsia="Microsoft JhengHei UI" w:hAnsi="Microsoft JhengHei UI" w:cs="Segoe UI Symbol"/>
                <w:sz w:val="24"/>
                <w:szCs w:val="24"/>
              </w:rPr>
              <w:t xml:space="preserve"> </w:t>
            </w:r>
          </w:p>
          <w:p w14:paraId="2F42EC4D" w14:textId="50394228" w:rsidR="000400FD" w:rsidRPr="00C17C25" w:rsidRDefault="000400FD" w:rsidP="000400FD">
            <w:pPr>
              <w:ind w:left="360" w:hanging="270"/>
              <w:jc w:val="left"/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Segoe UI Symbol" w:eastAsia="Microsoft JhengHei UI" w:hAnsi="Segoe UI Symbol" w:cs="Segoe UI Symbol"/>
                <w:sz w:val="24"/>
                <w:szCs w:val="24"/>
              </w:rPr>
              <w:t>☐</w:t>
            </w: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 xml:space="preserve"> </w:t>
            </w:r>
            <w:r w:rsidR="00705F6B"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Other</w:t>
            </w:r>
            <w:r w:rsidR="00EE0B24"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 xml:space="preserve"> Country</w:t>
            </w: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 xml:space="preserve"> </w:t>
            </w:r>
          </w:p>
          <w:p w14:paraId="11EF128F" w14:textId="1074E505" w:rsidR="000400FD" w:rsidRPr="00C17C25" w:rsidRDefault="00705F6B" w:rsidP="00705F6B">
            <w:pPr>
              <w:ind w:left="360" w:hanging="270"/>
              <w:jc w:val="left"/>
              <w:rPr>
                <w:rFonts w:ascii="Microsoft JhengHei UI" w:eastAsia="Microsoft JhengHei UI" w:hAnsi="Microsoft JhengHei UI" w:cs="Gungsuh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Gungsuh"/>
                <w:sz w:val="24"/>
                <w:szCs w:val="24"/>
              </w:rPr>
              <w:t xml:space="preserve">  </w:t>
            </w:r>
            <w:r w:rsidR="003A6894" w:rsidRPr="00C17C25">
              <w:rPr>
                <w:rFonts w:ascii="Microsoft JhengHei UI" w:eastAsia="Microsoft JhengHei UI" w:hAnsi="Microsoft JhengHei UI" w:cs="Gungsuh" w:hint="eastAsia"/>
                <w:sz w:val="24"/>
                <w:szCs w:val="24"/>
              </w:rPr>
              <w:t xml:space="preserve"> </w:t>
            </w:r>
            <w:r w:rsidRPr="00C17C25">
              <w:rPr>
                <w:rFonts w:ascii="Microsoft JhengHei UI" w:eastAsia="Microsoft JhengHei UI" w:hAnsi="Microsoft JhengHei UI" w:cs="Gungsuh"/>
                <w:sz w:val="24"/>
                <w:szCs w:val="24"/>
              </w:rPr>
              <w:t xml:space="preserve">  </w:t>
            </w:r>
            <w:r w:rsidR="000400FD" w:rsidRPr="00C17C25">
              <w:rPr>
                <w:rFonts w:ascii="Microsoft JhengHei UI" w:eastAsia="Microsoft JhengHei UI" w:hAnsi="Microsoft JhengHei UI" w:cs="Gungsuh"/>
                <w:sz w:val="24"/>
                <w:szCs w:val="24"/>
              </w:rPr>
              <w:t>Product Country of Origin</w:t>
            </w:r>
            <w:r w:rsidR="000400FD" w:rsidRPr="00C17C25">
              <w:rPr>
                <w:rFonts w:ascii="Microsoft JhengHei UI" w:eastAsia="Microsoft JhengHei UI" w:hAnsi="Microsoft JhengHei UI" w:cs="新細明體" w:hint="eastAsia"/>
                <w:sz w:val="24"/>
                <w:szCs w:val="24"/>
              </w:rPr>
              <w:t>：</w:t>
            </w:r>
            <w:r w:rsidR="000400FD" w:rsidRPr="00C17C25">
              <w:rPr>
                <w:rFonts w:ascii="Microsoft JhengHei UI" w:eastAsia="Microsoft JhengHei UI" w:hAnsi="Microsoft JhengHei UI" w:cs="Gungsuh"/>
                <w:sz w:val="24"/>
                <w:szCs w:val="24"/>
              </w:rPr>
              <w:t>___________________</w:t>
            </w:r>
          </w:p>
        </w:tc>
      </w:tr>
      <w:tr w:rsidR="000400FD" w:rsidRPr="00C17C25" w14:paraId="30675699" w14:textId="77777777" w:rsidTr="00705F6B">
        <w:trPr>
          <w:trHeight w:val="13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537923" w14:textId="77777777" w:rsidR="000400FD" w:rsidRPr="00C17C25" w:rsidRDefault="000400FD" w:rsidP="000400FD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>Time of Product Launch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FA4C" w14:textId="77777777" w:rsidR="000400FD" w:rsidRPr="00C17C25" w:rsidRDefault="000400FD" w:rsidP="000400FD">
            <w:pPr>
              <w:ind w:left="90"/>
              <w:jc w:val="left"/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Time of Launch in Taiwan:</w:t>
            </w:r>
          </w:p>
          <w:p w14:paraId="4441137F" w14:textId="2A899B13" w:rsidR="000400FD" w:rsidRPr="00C17C25" w:rsidRDefault="000400FD" w:rsidP="000400FD">
            <w:pPr>
              <w:ind w:left="90"/>
              <w:jc w:val="left"/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 xml:space="preserve">   ____</w:t>
            </w:r>
            <w:r w:rsidR="00D6026F"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________ / _____ / _____ (</w:t>
            </w:r>
            <w:proofErr w:type="spellStart"/>
            <w:r w:rsidR="00D6026F"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yyyy</w:t>
            </w:r>
            <w:proofErr w:type="spellEnd"/>
            <w:r w:rsidR="00D6026F"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/mm/</w:t>
            </w: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dd)</w:t>
            </w:r>
          </w:p>
          <w:p w14:paraId="51664BCB" w14:textId="77777777" w:rsidR="000400FD" w:rsidRPr="00C17C25" w:rsidRDefault="000400FD" w:rsidP="000400FD">
            <w:pPr>
              <w:ind w:left="90"/>
              <w:jc w:val="left"/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 xml:space="preserve">Original Launch Date: </w:t>
            </w:r>
          </w:p>
          <w:p w14:paraId="4DB19328" w14:textId="09B044DE" w:rsidR="000400FD" w:rsidRPr="00C17C25" w:rsidRDefault="000400FD" w:rsidP="00705F6B">
            <w:pPr>
              <w:ind w:left="90"/>
              <w:jc w:val="left"/>
              <w:rPr>
                <w:rFonts w:ascii="Microsoft JhengHei UI" w:eastAsia="Microsoft JhengHei UI" w:hAnsi="Microsoft JhengHei UI" w:cs="Times New Roman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 xml:space="preserve">  ____________ / _____ / _____ (</w:t>
            </w:r>
            <w:proofErr w:type="spellStart"/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yyyy</w:t>
            </w:r>
            <w:proofErr w:type="spellEnd"/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/</w:t>
            </w:r>
            <w:r w:rsidR="00D6026F"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mm</w:t>
            </w: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/dd)</w:t>
            </w:r>
            <w:r w:rsidRPr="00C17C25">
              <w:rPr>
                <w:rFonts w:ascii="Microsoft JhengHei UI" w:eastAsia="Microsoft JhengHei UI" w:hAnsi="Microsoft JhengHei U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400FD" w:rsidRPr="00C17C25" w14:paraId="1F69CF51" w14:textId="77777777" w:rsidTr="000A06B8">
        <w:trPr>
          <w:trHeight w:val="21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0919" w14:textId="77777777" w:rsidR="000400FD" w:rsidRPr="00C17C25" w:rsidRDefault="000400FD" w:rsidP="000400FD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>Features of the Participating Product (Assistive Device)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AB92" w14:textId="77777777" w:rsidR="000400FD" w:rsidRPr="00C17C25" w:rsidRDefault="000400FD" w:rsidP="000400FD">
            <w:pPr>
              <w:ind w:left="90"/>
              <w:jc w:val="left"/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Product features, positioning of functions, and product highlights.</w:t>
            </w:r>
          </w:p>
        </w:tc>
      </w:tr>
      <w:tr w:rsidR="000400FD" w:rsidRPr="00C17C25" w14:paraId="07601BE2" w14:textId="77777777" w:rsidTr="000A06B8">
        <w:trPr>
          <w:trHeight w:val="26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10A5" w14:textId="77777777" w:rsidR="000400FD" w:rsidRPr="00C17C25" w:rsidRDefault="000400FD" w:rsidP="00736BC3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lastRenderedPageBreak/>
              <w:t>Participating Product (Assistive Device)</w:t>
            </w:r>
          </w:p>
          <w:p w14:paraId="74E11867" w14:textId="02AB2E82" w:rsidR="000400FD" w:rsidRPr="00C17C25" w:rsidRDefault="000400FD" w:rsidP="00705F6B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 xml:space="preserve">Practicality of Leasing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0CA7" w14:textId="77777777" w:rsidR="000400FD" w:rsidRPr="00C17C25" w:rsidRDefault="000400FD" w:rsidP="000400FD">
            <w:pPr>
              <w:ind w:left="86"/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Product durability, convenience, ease of disinfection, maintenance, storage, and management, as well as information on leasing services:</w:t>
            </w:r>
          </w:p>
          <w:p w14:paraId="71AD0941" w14:textId="77777777" w:rsidR="000400FD" w:rsidRPr="00C17C25" w:rsidRDefault="000400FD" w:rsidP="000400FD">
            <w:pPr>
              <w:ind w:left="86"/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</w:p>
          <w:p w14:paraId="1648F15C" w14:textId="77777777" w:rsidR="000400FD" w:rsidRPr="00C17C25" w:rsidRDefault="000400FD" w:rsidP="000400FD">
            <w:pPr>
              <w:ind w:left="86"/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</w:p>
        </w:tc>
      </w:tr>
      <w:tr w:rsidR="000400FD" w:rsidRPr="00C17C25" w14:paraId="4D13F5B4" w14:textId="77777777" w:rsidTr="000A06B8">
        <w:trPr>
          <w:trHeight w:val="22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6638" w14:textId="170A0573" w:rsidR="000400FD" w:rsidRPr="00C17C25" w:rsidRDefault="000400FD" w:rsidP="000A06B8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>Marketability of Participating Product (Assistive Device)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D608" w14:textId="77777777" w:rsidR="000400FD" w:rsidRPr="00C17C25" w:rsidRDefault="000400FD" w:rsidP="00705F6B">
            <w:pPr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Market acceptance and innovation:</w:t>
            </w:r>
          </w:p>
          <w:p w14:paraId="19CF9F03" w14:textId="77777777" w:rsidR="000400FD" w:rsidRPr="00C17C25" w:rsidRDefault="000400FD" w:rsidP="00705F6B">
            <w:pPr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</w:p>
        </w:tc>
      </w:tr>
      <w:tr w:rsidR="000400FD" w:rsidRPr="00C17C25" w14:paraId="3A9BC2D4" w14:textId="77777777" w:rsidTr="002A7DB0">
        <w:trPr>
          <w:trHeight w:val="31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C5DC66" w14:textId="77777777" w:rsidR="000400FD" w:rsidRPr="00C17C25" w:rsidRDefault="000400FD" w:rsidP="003C4C19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>Safety of Participating product (assistive device)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9F01" w14:textId="4F969771" w:rsidR="00705F6B" w:rsidRPr="00C17C25" w:rsidRDefault="000400FD" w:rsidP="00705F6B">
            <w:pPr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Product manual, clear labels, usage safety concerns, and whether the product has any records of violations:</w:t>
            </w:r>
          </w:p>
        </w:tc>
      </w:tr>
      <w:tr w:rsidR="000400FD" w:rsidRPr="00C17C25" w14:paraId="6645574A" w14:textId="77777777" w:rsidTr="002A7DB0">
        <w:trPr>
          <w:trHeight w:val="36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1437" w14:textId="77777777" w:rsidR="000400FD" w:rsidRPr="00C17C25" w:rsidRDefault="000400FD" w:rsidP="009152FB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 xml:space="preserve">Awards, Certifications, and Other Supporting Material of Participating Product </w:t>
            </w:r>
            <w:r w:rsidRPr="00C17C25">
              <w:rPr>
                <w:rFonts w:ascii="Microsoft JhengHei UI" w:eastAsia="Microsoft JhengHei UI" w:hAnsi="Microsoft JhengHei UI" w:cs="微軟正黑體"/>
                <w:b/>
                <w:sz w:val="22"/>
                <w:szCs w:val="22"/>
              </w:rPr>
              <w:t>(Assistive Device)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428DC2" w14:textId="2AF39156" w:rsidR="000400FD" w:rsidRPr="00C17C25" w:rsidRDefault="000400FD" w:rsidP="00705F6B">
            <w:pPr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Please specify any certifications, patents, relevant inspection or certification reports, and awards received:</w:t>
            </w:r>
          </w:p>
        </w:tc>
      </w:tr>
    </w:tbl>
    <w:p w14:paraId="57AB7681" w14:textId="77777777" w:rsidR="00B15BAF" w:rsidRPr="00C17C25" w:rsidRDefault="001A0D48">
      <w:pPr>
        <w:spacing w:before="120"/>
        <w:ind w:left="319" w:hanging="319"/>
        <w:jc w:val="left"/>
        <w:rPr>
          <w:rFonts w:ascii="Microsoft JhengHei UI" w:eastAsia="Microsoft JhengHei UI" w:hAnsi="Microsoft JhengHei UI" w:cs="Times New Roman"/>
          <w:sz w:val="20"/>
          <w:szCs w:val="20"/>
        </w:rPr>
      </w:pPr>
      <w:r w:rsidRPr="00C17C25">
        <w:rPr>
          <w:rFonts w:ascii="Microsoft JhengHei UI" w:eastAsia="Microsoft JhengHei UI" w:hAnsi="Microsoft JhengHei UI" w:cs="Times New Roman"/>
          <w:sz w:val="20"/>
          <w:szCs w:val="20"/>
        </w:rPr>
        <w:t>Note 1: If more space is needed, please feel free to create additional forms</w:t>
      </w:r>
    </w:p>
    <w:p w14:paraId="67EE0FEC" w14:textId="773AA786" w:rsidR="00B15BAF" w:rsidRPr="00C17C25" w:rsidRDefault="00705F6B">
      <w:pPr>
        <w:jc w:val="left"/>
        <w:rPr>
          <w:rFonts w:ascii="Microsoft JhengHei UI" w:eastAsia="Microsoft JhengHei UI" w:hAnsi="Microsoft JhengHei UI" w:cs="Times New Roman"/>
          <w:sz w:val="20"/>
          <w:szCs w:val="20"/>
        </w:rPr>
      </w:pPr>
      <w:r w:rsidRPr="00C17C25">
        <w:rPr>
          <w:rFonts w:ascii="Microsoft JhengHei UI" w:eastAsia="Microsoft JhengHei UI" w:hAnsi="Microsoft JhengHei UI" w:cs="Times New Roman"/>
          <w:sz w:val="20"/>
          <w:szCs w:val="20"/>
        </w:rPr>
        <w:t>Note 2:</w:t>
      </w:r>
      <w:r w:rsidR="001A0D48"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 </w:t>
      </w:r>
      <w:r w:rsidR="000400FD"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The companies participating in the </w:t>
      </w:r>
      <w:r w:rsidR="00D6026F" w:rsidRPr="00C17C25">
        <w:rPr>
          <w:rFonts w:ascii="Microsoft JhengHei UI" w:eastAsia="Microsoft JhengHei UI" w:hAnsi="Microsoft JhengHei UI" w:cs="Times New Roman"/>
          <w:sz w:val="20"/>
          <w:szCs w:val="20"/>
        </w:rPr>
        <w:t>contest</w:t>
      </w:r>
      <w:r w:rsidR="000400FD"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 shall be exhibitors in Assistive Technology for Life 202</w:t>
      </w:r>
      <w:r w:rsidR="000C75FE" w:rsidRPr="00C17C25">
        <w:rPr>
          <w:rFonts w:ascii="Microsoft JhengHei UI" w:eastAsia="Microsoft JhengHei UI" w:hAnsi="Microsoft JhengHei UI" w:cs="Times New Roman" w:hint="eastAsia"/>
          <w:sz w:val="20"/>
          <w:szCs w:val="20"/>
        </w:rPr>
        <w:t>5</w:t>
      </w:r>
      <w:r w:rsidR="000400FD"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, and product entry applications must be filed under the name of the </w:t>
      </w:r>
      <w:r w:rsidR="003A6894" w:rsidRPr="00C17C25">
        <w:rPr>
          <w:rFonts w:ascii="Microsoft JhengHei UI" w:eastAsia="Microsoft JhengHei UI" w:hAnsi="Microsoft JhengHei UI" w:cs="Times New Roman" w:hint="eastAsia"/>
          <w:sz w:val="20"/>
          <w:szCs w:val="20"/>
        </w:rPr>
        <w:t>E</w:t>
      </w:r>
      <w:r w:rsidR="003A6894"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xhibitor’s </w:t>
      </w:r>
      <w:r w:rsidR="000400FD"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company group. </w:t>
      </w:r>
      <w:r w:rsidR="001A0D48" w:rsidRPr="00C17C25">
        <w:rPr>
          <w:rFonts w:ascii="Microsoft JhengHei UI" w:eastAsia="Microsoft JhengHei UI" w:hAnsi="Microsoft JhengHei UI" w:cs="Times New Roman"/>
          <w:sz w:val="20"/>
          <w:szCs w:val="20"/>
        </w:rPr>
        <w:t>Registration P</w:t>
      </w:r>
      <w:r w:rsidR="00D6026F"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eriod: From now until </w:t>
      </w:r>
      <w:r w:rsidR="000C75FE" w:rsidRPr="00C17C25">
        <w:rPr>
          <w:rFonts w:ascii="Microsoft JhengHei UI" w:eastAsia="Microsoft JhengHei UI" w:hAnsi="Microsoft JhengHei UI" w:cs="Times New Roman"/>
          <w:b/>
          <w:color w:val="FF0000"/>
          <w:sz w:val="18"/>
          <w:szCs w:val="18"/>
          <w:u w:val="single"/>
        </w:rPr>
        <w:t xml:space="preserve">Thursday, February </w:t>
      </w:r>
      <w:r w:rsidR="000C75FE" w:rsidRPr="00C17C25">
        <w:rPr>
          <w:rFonts w:ascii="Microsoft JhengHei UI" w:eastAsia="Microsoft JhengHei UI" w:hAnsi="Microsoft JhengHei UI" w:cs="Times New Roman" w:hint="eastAsia"/>
          <w:b/>
          <w:color w:val="FF0000"/>
          <w:sz w:val="18"/>
          <w:szCs w:val="18"/>
          <w:u w:val="single"/>
        </w:rPr>
        <w:t>6</w:t>
      </w:r>
      <w:r w:rsidR="000C75FE" w:rsidRPr="00C17C25">
        <w:rPr>
          <w:rFonts w:ascii="Microsoft JhengHei UI" w:eastAsia="Microsoft JhengHei UI" w:hAnsi="Microsoft JhengHei UI" w:cs="Times New Roman"/>
          <w:b/>
          <w:color w:val="FF0000"/>
          <w:sz w:val="18"/>
          <w:szCs w:val="18"/>
          <w:u w:val="single"/>
        </w:rPr>
        <w:t>, 202</w:t>
      </w:r>
      <w:r w:rsidR="000C75FE" w:rsidRPr="00C17C25">
        <w:rPr>
          <w:rFonts w:ascii="Microsoft JhengHei UI" w:eastAsia="Microsoft JhengHei UI" w:hAnsi="Microsoft JhengHei UI" w:cs="Times New Roman" w:hint="eastAsia"/>
          <w:b/>
          <w:color w:val="FF0000"/>
          <w:sz w:val="18"/>
          <w:szCs w:val="18"/>
          <w:u w:val="single"/>
        </w:rPr>
        <w:t>5</w:t>
      </w:r>
      <w:r w:rsidR="000C75FE" w:rsidRPr="00C17C25">
        <w:rPr>
          <w:rFonts w:ascii="Microsoft JhengHei UI" w:eastAsia="Microsoft JhengHei UI" w:hAnsi="Microsoft JhengHei UI" w:cs="Times New Roman"/>
          <w:sz w:val="18"/>
          <w:szCs w:val="18"/>
        </w:rPr>
        <w:t>.</w:t>
      </w:r>
    </w:p>
    <w:p w14:paraId="32E5C181" w14:textId="18A9E81F" w:rsidR="00B15BAF" w:rsidRPr="00C17C25" w:rsidRDefault="001A0D48">
      <w:pPr>
        <w:jc w:val="left"/>
        <w:rPr>
          <w:rFonts w:ascii="Microsoft JhengHei UI" w:eastAsia="Microsoft JhengHei UI" w:hAnsi="Microsoft JhengHei UI" w:cs="Times New Roman"/>
          <w:b/>
          <w:sz w:val="20"/>
          <w:szCs w:val="20"/>
        </w:rPr>
      </w:pPr>
      <w:r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Note 3: Registration method: Please submit the following registration material within the registration period, and email to </w:t>
      </w:r>
      <w:r w:rsidRPr="00C17C25">
        <w:rPr>
          <w:rFonts w:ascii="Microsoft JhengHei UI" w:eastAsia="Microsoft JhengHei UI" w:hAnsi="Microsoft JhengHei UI" w:cs="Times New Roman"/>
          <w:color w:val="0563C1"/>
          <w:sz w:val="20"/>
          <w:szCs w:val="20"/>
          <w:u w:val="single"/>
        </w:rPr>
        <w:t>atlife.award@gmail.com</w:t>
      </w:r>
      <w:r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 and specify the subject as “</w:t>
      </w:r>
      <w:r w:rsidR="000C75FE" w:rsidRPr="00C17C25">
        <w:rPr>
          <w:rFonts w:ascii="Microsoft JhengHei UI" w:eastAsia="Microsoft JhengHei UI" w:hAnsi="Microsoft JhengHei UI" w:cs="Times New Roman"/>
          <w:b/>
          <w:sz w:val="18"/>
          <w:szCs w:val="18"/>
        </w:rPr>
        <w:t xml:space="preserve">2025 </w:t>
      </w:r>
      <w:proofErr w:type="spellStart"/>
      <w:r w:rsidR="000C75FE" w:rsidRPr="00C17C25">
        <w:rPr>
          <w:rFonts w:ascii="Microsoft JhengHei UI" w:eastAsia="Microsoft JhengHei UI" w:hAnsi="Microsoft JhengHei UI" w:cs="Times New Roman"/>
          <w:b/>
          <w:sz w:val="18"/>
          <w:szCs w:val="18"/>
        </w:rPr>
        <w:t>ATLife</w:t>
      </w:r>
      <w:proofErr w:type="spellEnd"/>
      <w:r w:rsidR="000C75FE" w:rsidRPr="00C17C25">
        <w:rPr>
          <w:rFonts w:ascii="Microsoft JhengHei UI" w:eastAsia="Microsoft JhengHei UI" w:hAnsi="Microsoft JhengHei UI" w:cs="Times New Roman"/>
          <w:b/>
          <w:sz w:val="18"/>
          <w:szCs w:val="18"/>
        </w:rPr>
        <w:t xml:space="preserve"> Taiwan Excellence Award for Rental Assistive Technologies</w:t>
      </w:r>
      <w:r w:rsidR="003A6894" w:rsidRPr="00C17C25">
        <w:rPr>
          <w:rFonts w:ascii="Microsoft JhengHei UI" w:eastAsia="Microsoft JhengHei UI" w:hAnsi="Microsoft JhengHei UI" w:cs="Times New Roman"/>
          <w:b/>
          <w:sz w:val="20"/>
          <w:szCs w:val="20"/>
        </w:rPr>
        <w:t xml:space="preserve"> +</w:t>
      </w:r>
      <w:r w:rsidRPr="00C17C25">
        <w:rPr>
          <w:rFonts w:ascii="Microsoft JhengHei UI" w:eastAsia="Microsoft JhengHei UI" w:hAnsi="Microsoft JhengHei UI" w:cs="Times New Roman"/>
          <w:b/>
          <w:sz w:val="20"/>
          <w:szCs w:val="20"/>
        </w:rPr>
        <w:t xml:space="preserve"> (Full Name of Your Company)</w:t>
      </w:r>
      <w:r w:rsidR="003A6894" w:rsidRPr="00C17C25">
        <w:rPr>
          <w:rFonts w:ascii="Microsoft JhengHei UI" w:eastAsia="Microsoft JhengHei UI" w:hAnsi="Microsoft JhengHei UI" w:cs="Times New Roman"/>
          <w:b/>
          <w:sz w:val="20"/>
          <w:szCs w:val="20"/>
        </w:rPr>
        <w:t>”</w:t>
      </w:r>
    </w:p>
    <w:p w14:paraId="333D3380" w14:textId="77777777" w:rsidR="00B15BAF" w:rsidRPr="00C17C25" w:rsidRDefault="001A0D48">
      <w:pPr>
        <w:numPr>
          <w:ilvl w:val="0"/>
          <w:numId w:val="14"/>
        </w:numPr>
        <w:ind w:left="720"/>
        <w:rPr>
          <w:rFonts w:ascii="Microsoft JhengHei UI" w:eastAsia="Microsoft JhengHei UI" w:hAnsi="Microsoft JhengHei UI" w:cs="Times New Roman"/>
          <w:sz w:val="20"/>
          <w:szCs w:val="20"/>
        </w:rPr>
      </w:pPr>
      <w:bookmarkStart w:id="0" w:name="_ewpszvpadb7n" w:colFirst="0" w:colLast="0"/>
      <w:bookmarkEnd w:id="0"/>
      <w:r w:rsidRPr="00C17C25">
        <w:rPr>
          <w:rFonts w:ascii="Microsoft JhengHei UI" w:eastAsia="Microsoft JhengHei UI" w:hAnsi="Microsoft JhengHei UI" w:cs="Times New Roman"/>
          <w:b/>
          <w:sz w:val="20"/>
          <w:szCs w:val="20"/>
        </w:rPr>
        <w:t>&lt; Attachment #1 and #2 &gt;</w:t>
      </w:r>
      <w:r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 in PDF format</w:t>
      </w:r>
    </w:p>
    <w:p w14:paraId="4DED93D6" w14:textId="77777777" w:rsidR="00B15BAF" w:rsidRPr="00C17C25" w:rsidRDefault="001A0D48">
      <w:pPr>
        <w:numPr>
          <w:ilvl w:val="0"/>
          <w:numId w:val="14"/>
        </w:numPr>
        <w:ind w:left="720"/>
        <w:rPr>
          <w:rFonts w:ascii="Microsoft JhengHei UI" w:eastAsia="Microsoft JhengHei UI" w:hAnsi="Microsoft JhengHei UI" w:cs="Times New Roman"/>
          <w:sz w:val="20"/>
          <w:szCs w:val="20"/>
        </w:rPr>
      </w:pPr>
      <w:bookmarkStart w:id="1" w:name="_gd05ynnxwjod" w:colFirst="0" w:colLast="0"/>
      <w:bookmarkEnd w:id="1"/>
      <w:r w:rsidRPr="00C17C25">
        <w:rPr>
          <w:rFonts w:ascii="Microsoft JhengHei UI" w:eastAsia="Microsoft JhengHei UI" w:hAnsi="Microsoft JhengHei UI" w:cs="Times New Roman"/>
          <w:b/>
          <w:sz w:val="20"/>
          <w:szCs w:val="20"/>
        </w:rPr>
        <w:t xml:space="preserve">&lt; Product Photos &gt; </w:t>
      </w:r>
      <w:r w:rsidRPr="00C17C25">
        <w:rPr>
          <w:rFonts w:ascii="Microsoft JhengHei UI" w:eastAsia="Microsoft JhengHei UI" w:hAnsi="Microsoft JhengHei UI" w:cs="Times New Roman"/>
          <w:sz w:val="20"/>
          <w:szCs w:val="20"/>
        </w:rPr>
        <w:t>in JPG format above 300 dpi in resolution</w:t>
      </w:r>
    </w:p>
    <w:p w14:paraId="2004CFDE" w14:textId="1CC9D59D" w:rsidR="00B15BAF" w:rsidRPr="00C17C25" w:rsidRDefault="001A0D48" w:rsidP="00705F6B">
      <w:pPr>
        <w:numPr>
          <w:ilvl w:val="0"/>
          <w:numId w:val="14"/>
        </w:numPr>
        <w:ind w:left="720"/>
        <w:rPr>
          <w:rFonts w:ascii="Microsoft JhengHei UI" w:eastAsia="Microsoft JhengHei UI" w:hAnsi="Microsoft JhengHei UI" w:cs="Times New Roman"/>
          <w:sz w:val="20"/>
          <w:szCs w:val="20"/>
        </w:rPr>
      </w:pPr>
      <w:bookmarkStart w:id="2" w:name="_ayflk738dbqr" w:colFirst="0" w:colLast="0"/>
      <w:bookmarkEnd w:id="2"/>
      <w:r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&lt; </w:t>
      </w:r>
      <w:r w:rsidRPr="00C17C25">
        <w:rPr>
          <w:rFonts w:ascii="Microsoft JhengHei UI" w:eastAsia="Microsoft JhengHei UI" w:hAnsi="Microsoft JhengHei UI" w:cs="Times New Roman"/>
          <w:b/>
          <w:sz w:val="20"/>
          <w:szCs w:val="20"/>
        </w:rPr>
        <w:t>Relevant Support Information</w:t>
      </w:r>
      <w:r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 &gt; in PDF format</w:t>
      </w:r>
      <w:bookmarkStart w:id="3" w:name="_h3vdruercl0" w:colFirst="0" w:colLast="0"/>
      <w:bookmarkEnd w:id="3"/>
    </w:p>
    <w:sectPr w:rsidR="00B15BAF" w:rsidRPr="00C17C25" w:rsidSect="001D71CD">
      <w:footerReference w:type="default" r:id="rId8"/>
      <w:pgSz w:w="11906" w:h="16838"/>
      <w:pgMar w:top="720" w:right="720" w:bottom="720" w:left="720" w:header="851" w:footer="227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436DB" w14:textId="77777777" w:rsidR="001970E4" w:rsidRDefault="001970E4">
      <w:r>
        <w:separator/>
      </w:r>
    </w:p>
  </w:endnote>
  <w:endnote w:type="continuationSeparator" w:id="0">
    <w:p w14:paraId="232FB277" w14:textId="77777777" w:rsidR="001970E4" w:rsidRDefault="0019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Quattrocento Sans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B9C15" w14:textId="5E8D2692" w:rsidR="00CA405A" w:rsidRDefault="00CA40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rFonts w:eastAsia="DengXian"/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A6894">
      <w:rPr>
        <w:rFonts w:eastAsia="DengXian"/>
        <w:noProof/>
        <w:color w:val="000000"/>
        <w:sz w:val="18"/>
        <w:szCs w:val="18"/>
      </w:rPr>
      <w:t>4</w:t>
    </w:r>
    <w:r>
      <w:rPr>
        <w:color w:val="000000"/>
        <w:sz w:val="18"/>
        <w:szCs w:val="18"/>
      </w:rPr>
      <w:fldChar w:fldCharType="end"/>
    </w:r>
  </w:p>
  <w:p w14:paraId="6EBFBCEC" w14:textId="77777777" w:rsidR="00CA405A" w:rsidRDefault="00CA40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70EFF" w14:textId="77777777" w:rsidR="001970E4" w:rsidRDefault="001970E4">
      <w:r>
        <w:separator/>
      </w:r>
    </w:p>
  </w:footnote>
  <w:footnote w:type="continuationSeparator" w:id="0">
    <w:p w14:paraId="121AC9E1" w14:textId="77777777" w:rsidR="001970E4" w:rsidRDefault="00197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825B0"/>
    <w:multiLevelType w:val="multilevel"/>
    <w:tmpl w:val="15DCED8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DD37DB"/>
    <w:multiLevelType w:val="multilevel"/>
    <w:tmpl w:val="085295C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8F84A12"/>
    <w:multiLevelType w:val="multilevel"/>
    <w:tmpl w:val="DA44EBFE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1B08DD"/>
    <w:multiLevelType w:val="multilevel"/>
    <w:tmpl w:val="8EA8368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BA40BC"/>
    <w:multiLevelType w:val="multilevel"/>
    <w:tmpl w:val="5CB04A4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108D2CB6"/>
    <w:multiLevelType w:val="multilevel"/>
    <w:tmpl w:val="FB581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3329D6"/>
    <w:multiLevelType w:val="multilevel"/>
    <w:tmpl w:val="793445AC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173D368D"/>
    <w:multiLevelType w:val="multilevel"/>
    <w:tmpl w:val="DE54FEC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F00CB9"/>
    <w:multiLevelType w:val="multilevel"/>
    <w:tmpl w:val="B4DAA0D8"/>
    <w:lvl w:ilvl="0">
      <w:start w:val="1"/>
      <w:numFmt w:val="decimal"/>
      <w:lvlText w:val="%1、"/>
      <w:lvlJc w:val="left"/>
      <w:pPr>
        <w:ind w:left="1308" w:hanging="719"/>
      </w:pPr>
    </w:lvl>
    <w:lvl w:ilvl="1">
      <w:start w:val="1"/>
      <w:numFmt w:val="decimal"/>
      <w:lvlText w:val="%2、"/>
      <w:lvlJc w:val="left"/>
      <w:pPr>
        <w:ind w:left="1548" w:hanging="480"/>
      </w:pPr>
    </w:lvl>
    <w:lvl w:ilvl="2">
      <w:start w:val="1"/>
      <w:numFmt w:val="lowerRoman"/>
      <w:lvlText w:val="%3."/>
      <w:lvlJc w:val="right"/>
      <w:pPr>
        <w:ind w:left="2028" w:hanging="480"/>
      </w:pPr>
    </w:lvl>
    <w:lvl w:ilvl="3">
      <w:start w:val="1"/>
      <w:numFmt w:val="decimal"/>
      <w:lvlText w:val="%4."/>
      <w:lvlJc w:val="left"/>
      <w:pPr>
        <w:ind w:left="2508" w:hanging="480"/>
      </w:pPr>
    </w:lvl>
    <w:lvl w:ilvl="4">
      <w:start w:val="1"/>
      <w:numFmt w:val="decimal"/>
      <w:lvlText w:val="%5、"/>
      <w:lvlJc w:val="left"/>
      <w:pPr>
        <w:ind w:left="2988" w:hanging="480"/>
      </w:pPr>
    </w:lvl>
    <w:lvl w:ilvl="5">
      <w:start w:val="1"/>
      <w:numFmt w:val="lowerRoman"/>
      <w:lvlText w:val="%6."/>
      <w:lvlJc w:val="right"/>
      <w:pPr>
        <w:ind w:left="3468" w:hanging="480"/>
      </w:pPr>
    </w:lvl>
    <w:lvl w:ilvl="6">
      <w:start w:val="1"/>
      <w:numFmt w:val="decimal"/>
      <w:lvlText w:val="%7."/>
      <w:lvlJc w:val="left"/>
      <w:pPr>
        <w:ind w:left="3948" w:hanging="480"/>
      </w:pPr>
    </w:lvl>
    <w:lvl w:ilvl="7">
      <w:start w:val="1"/>
      <w:numFmt w:val="decimal"/>
      <w:lvlText w:val="%8、"/>
      <w:lvlJc w:val="left"/>
      <w:pPr>
        <w:ind w:left="4428" w:hanging="480"/>
      </w:pPr>
    </w:lvl>
    <w:lvl w:ilvl="8">
      <w:start w:val="1"/>
      <w:numFmt w:val="lowerRoman"/>
      <w:lvlText w:val="%9."/>
      <w:lvlJc w:val="right"/>
      <w:pPr>
        <w:ind w:left="4908" w:hanging="480"/>
      </w:pPr>
    </w:lvl>
  </w:abstractNum>
  <w:abstractNum w:abstractNumId="9" w15:restartNumberingAfterBreak="0">
    <w:nsid w:val="1CCA1F0E"/>
    <w:multiLevelType w:val="multilevel"/>
    <w:tmpl w:val="38C0A9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EE74437"/>
    <w:multiLevelType w:val="multilevel"/>
    <w:tmpl w:val="4AD89544"/>
    <w:lvl w:ilvl="0">
      <w:start w:val="1"/>
      <w:numFmt w:val="decimal"/>
      <w:lvlText w:val="%1."/>
      <w:lvlJc w:val="left"/>
      <w:pPr>
        <w:ind w:left="1410" w:hanging="360"/>
      </w:pPr>
    </w:lvl>
    <w:lvl w:ilvl="1">
      <w:start w:val="1"/>
      <w:numFmt w:val="decimal"/>
      <w:lvlText w:val="%2、"/>
      <w:lvlJc w:val="left"/>
      <w:pPr>
        <w:ind w:left="2010" w:hanging="480"/>
      </w:pPr>
    </w:lvl>
    <w:lvl w:ilvl="2">
      <w:start w:val="1"/>
      <w:numFmt w:val="lowerRoman"/>
      <w:lvlText w:val="%3."/>
      <w:lvlJc w:val="right"/>
      <w:pPr>
        <w:ind w:left="2490" w:hanging="480"/>
      </w:pPr>
    </w:lvl>
    <w:lvl w:ilvl="3">
      <w:start w:val="1"/>
      <w:numFmt w:val="decimal"/>
      <w:lvlText w:val="%4."/>
      <w:lvlJc w:val="left"/>
      <w:pPr>
        <w:ind w:left="2970" w:hanging="480"/>
      </w:pPr>
    </w:lvl>
    <w:lvl w:ilvl="4">
      <w:start w:val="1"/>
      <w:numFmt w:val="decimal"/>
      <w:lvlText w:val="%5、"/>
      <w:lvlJc w:val="left"/>
      <w:pPr>
        <w:ind w:left="3450" w:hanging="480"/>
      </w:pPr>
    </w:lvl>
    <w:lvl w:ilvl="5">
      <w:start w:val="1"/>
      <w:numFmt w:val="lowerRoman"/>
      <w:lvlText w:val="%6."/>
      <w:lvlJc w:val="right"/>
      <w:pPr>
        <w:ind w:left="3930" w:hanging="480"/>
      </w:pPr>
    </w:lvl>
    <w:lvl w:ilvl="6">
      <w:start w:val="1"/>
      <w:numFmt w:val="decimal"/>
      <w:lvlText w:val="%7."/>
      <w:lvlJc w:val="left"/>
      <w:pPr>
        <w:ind w:left="4410" w:hanging="480"/>
      </w:pPr>
    </w:lvl>
    <w:lvl w:ilvl="7">
      <w:start w:val="1"/>
      <w:numFmt w:val="decimal"/>
      <w:lvlText w:val="%8、"/>
      <w:lvlJc w:val="left"/>
      <w:pPr>
        <w:ind w:left="4890" w:hanging="480"/>
      </w:pPr>
    </w:lvl>
    <w:lvl w:ilvl="8">
      <w:start w:val="1"/>
      <w:numFmt w:val="lowerRoman"/>
      <w:lvlText w:val="%9."/>
      <w:lvlJc w:val="right"/>
      <w:pPr>
        <w:ind w:left="5370" w:hanging="480"/>
      </w:pPr>
    </w:lvl>
  </w:abstractNum>
  <w:abstractNum w:abstractNumId="11" w15:restartNumberingAfterBreak="0">
    <w:nsid w:val="1FF4163D"/>
    <w:multiLevelType w:val="multilevel"/>
    <w:tmpl w:val="0D9425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5C77D91"/>
    <w:multiLevelType w:val="multilevel"/>
    <w:tmpl w:val="F30226D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92065C9"/>
    <w:multiLevelType w:val="multilevel"/>
    <w:tmpl w:val="3F1EEA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97640B8"/>
    <w:multiLevelType w:val="multilevel"/>
    <w:tmpl w:val="222415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D926F85"/>
    <w:multiLevelType w:val="hybridMultilevel"/>
    <w:tmpl w:val="2A0457B0"/>
    <w:lvl w:ilvl="0" w:tplc="72A22EA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D9A34FE"/>
    <w:multiLevelType w:val="multilevel"/>
    <w:tmpl w:val="6F1053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DA30548"/>
    <w:multiLevelType w:val="multilevel"/>
    <w:tmpl w:val="AB52DA0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34416E00"/>
    <w:multiLevelType w:val="multilevel"/>
    <w:tmpl w:val="7696BFCC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BB261D4"/>
    <w:multiLevelType w:val="multilevel"/>
    <w:tmpl w:val="82B85C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FF024FC"/>
    <w:multiLevelType w:val="multilevel"/>
    <w:tmpl w:val="38F20C8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405F2E74"/>
    <w:multiLevelType w:val="multilevel"/>
    <w:tmpl w:val="B5088AB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29B0066"/>
    <w:multiLevelType w:val="multilevel"/>
    <w:tmpl w:val="CA3E46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652040D"/>
    <w:multiLevelType w:val="multilevel"/>
    <w:tmpl w:val="2594E8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DE628D2"/>
    <w:multiLevelType w:val="multilevel"/>
    <w:tmpl w:val="6516611E"/>
    <w:lvl w:ilvl="0">
      <w:start w:val="1"/>
      <w:numFmt w:val="decimal"/>
      <w:lvlText w:val="%1."/>
      <w:lvlJc w:val="left"/>
      <w:pPr>
        <w:ind w:left="1410" w:hanging="360"/>
      </w:pPr>
    </w:lvl>
    <w:lvl w:ilvl="1">
      <w:start w:val="1"/>
      <w:numFmt w:val="decimal"/>
      <w:lvlText w:val="%2、"/>
      <w:lvlJc w:val="left"/>
      <w:pPr>
        <w:ind w:left="2010" w:hanging="480"/>
      </w:pPr>
    </w:lvl>
    <w:lvl w:ilvl="2">
      <w:start w:val="1"/>
      <w:numFmt w:val="lowerRoman"/>
      <w:lvlText w:val="%3."/>
      <w:lvlJc w:val="right"/>
      <w:pPr>
        <w:ind w:left="2490" w:hanging="480"/>
      </w:pPr>
    </w:lvl>
    <w:lvl w:ilvl="3">
      <w:start w:val="1"/>
      <w:numFmt w:val="decimal"/>
      <w:lvlText w:val="%4."/>
      <w:lvlJc w:val="left"/>
      <w:pPr>
        <w:ind w:left="2970" w:hanging="480"/>
      </w:pPr>
    </w:lvl>
    <w:lvl w:ilvl="4">
      <w:start w:val="1"/>
      <w:numFmt w:val="decimal"/>
      <w:lvlText w:val="%5、"/>
      <w:lvlJc w:val="left"/>
      <w:pPr>
        <w:ind w:left="3450" w:hanging="480"/>
      </w:pPr>
    </w:lvl>
    <w:lvl w:ilvl="5">
      <w:start w:val="1"/>
      <w:numFmt w:val="lowerRoman"/>
      <w:lvlText w:val="%6."/>
      <w:lvlJc w:val="right"/>
      <w:pPr>
        <w:ind w:left="3930" w:hanging="480"/>
      </w:pPr>
    </w:lvl>
    <w:lvl w:ilvl="6">
      <w:start w:val="1"/>
      <w:numFmt w:val="decimal"/>
      <w:lvlText w:val="%7."/>
      <w:lvlJc w:val="left"/>
      <w:pPr>
        <w:ind w:left="4410" w:hanging="480"/>
      </w:pPr>
    </w:lvl>
    <w:lvl w:ilvl="7">
      <w:start w:val="1"/>
      <w:numFmt w:val="decimal"/>
      <w:lvlText w:val="%8、"/>
      <w:lvlJc w:val="left"/>
      <w:pPr>
        <w:ind w:left="4890" w:hanging="480"/>
      </w:pPr>
    </w:lvl>
    <w:lvl w:ilvl="8">
      <w:start w:val="1"/>
      <w:numFmt w:val="lowerRoman"/>
      <w:lvlText w:val="%9."/>
      <w:lvlJc w:val="right"/>
      <w:pPr>
        <w:ind w:left="5370" w:hanging="480"/>
      </w:pPr>
    </w:lvl>
  </w:abstractNum>
  <w:abstractNum w:abstractNumId="25" w15:restartNumberingAfterBreak="0">
    <w:nsid w:val="4E794820"/>
    <w:multiLevelType w:val="multilevel"/>
    <w:tmpl w:val="0D9425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2C17A3F"/>
    <w:multiLevelType w:val="multilevel"/>
    <w:tmpl w:val="4DF89E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E150D03"/>
    <w:multiLevelType w:val="multilevel"/>
    <w:tmpl w:val="D2C0C2EE"/>
    <w:lvl w:ilvl="0">
      <w:start w:val="1"/>
      <w:numFmt w:val="decimal"/>
      <w:lvlText w:val="%1、"/>
      <w:lvlJc w:val="left"/>
      <w:pPr>
        <w:ind w:left="1308" w:hanging="719"/>
      </w:pPr>
    </w:lvl>
    <w:lvl w:ilvl="1">
      <w:start w:val="1"/>
      <w:numFmt w:val="decimal"/>
      <w:lvlText w:val="%2、"/>
      <w:lvlJc w:val="left"/>
      <w:pPr>
        <w:ind w:left="1548" w:hanging="480"/>
      </w:pPr>
    </w:lvl>
    <w:lvl w:ilvl="2">
      <w:start w:val="1"/>
      <w:numFmt w:val="lowerRoman"/>
      <w:lvlText w:val="%3."/>
      <w:lvlJc w:val="right"/>
      <w:pPr>
        <w:ind w:left="2028" w:hanging="480"/>
      </w:pPr>
    </w:lvl>
    <w:lvl w:ilvl="3">
      <w:start w:val="1"/>
      <w:numFmt w:val="decimal"/>
      <w:lvlText w:val="%4."/>
      <w:lvlJc w:val="left"/>
      <w:pPr>
        <w:ind w:left="2508" w:hanging="480"/>
      </w:pPr>
    </w:lvl>
    <w:lvl w:ilvl="4">
      <w:start w:val="1"/>
      <w:numFmt w:val="decimal"/>
      <w:lvlText w:val="%5、"/>
      <w:lvlJc w:val="left"/>
      <w:pPr>
        <w:ind w:left="2988" w:hanging="480"/>
      </w:pPr>
    </w:lvl>
    <w:lvl w:ilvl="5">
      <w:start w:val="1"/>
      <w:numFmt w:val="lowerRoman"/>
      <w:lvlText w:val="%6."/>
      <w:lvlJc w:val="right"/>
      <w:pPr>
        <w:ind w:left="3468" w:hanging="480"/>
      </w:pPr>
    </w:lvl>
    <w:lvl w:ilvl="6">
      <w:start w:val="1"/>
      <w:numFmt w:val="decimal"/>
      <w:lvlText w:val="%7."/>
      <w:lvlJc w:val="left"/>
      <w:pPr>
        <w:ind w:left="3948" w:hanging="480"/>
      </w:pPr>
    </w:lvl>
    <w:lvl w:ilvl="7">
      <w:start w:val="1"/>
      <w:numFmt w:val="decimal"/>
      <w:lvlText w:val="%8、"/>
      <w:lvlJc w:val="left"/>
      <w:pPr>
        <w:ind w:left="4428" w:hanging="480"/>
      </w:pPr>
    </w:lvl>
    <w:lvl w:ilvl="8">
      <w:start w:val="1"/>
      <w:numFmt w:val="lowerRoman"/>
      <w:lvlText w:val="%9."/>
      <w:lvlJc w:val="right"/>
      <w:pPr>
        <w:ind w:left="4908" w:hanging="480"/>
      </w:pPr>
    </w:lvl>
  </w:abstractNum>
  <w:abstractNum w:abstractNumId="28" w15:restartNumberingAfterBreak="0">
    <w:nsid w:val="5E18191C"/>
    <w:multiLevelType w:val="multilevel"/>
    <w:tmpl w:val="F92A62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E801859"/>
    <w:multiLevelType w:val="multilevel"/>
    <w:tmpl w:val="80966C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5B8122F"/>
    <w:multiLevelType w:val="multilevel"/>
    <w:tmpl w:val="6BB801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5CF0B45"/>
    <w:multiLevelType w:val="multilevel"/>
    <w:tmpl w:val="08503202"/>
    <w:lvl w:ilvl="0">
      <w:start w:val="1"/>
      <w:numFmt w:val="decimal"/>
      <w:lvlText w:val="(%1)"/>
      <w:lvlJc w:val="left"/>
      <w:pPr>
        <w:ind w:left="1494" w:hanging="360"/>
      </w:pPr>
    </w:lvl>
    <w:lvl w:ilvl="1">
      <w:start w:val="1"/>
      <w:numFmt w:val="decim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decim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decim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32" w15:restartNumberingAfterBreak="0">
    <w:nsid w:val="68C76554"/>
    <w:multiLevelType w:val="multilevel"/>
    <w:tmpl w:val="0D9425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69826BA1"/>
    <w:multiLevelType w:val="multilevel"/>
    <w:tmpl w:val="B6DCB18A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026DE5"/>
    <w:multiLevelType w:val="multilevel"/>
    <w:tmpl w:val="6EE0E24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5BC6FF6"/>
    <w:multiLevelType w:val="multilevel"/>
    <w:tmpl w:val="0D9425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BB9418C"/>
    <w:multiLevelType w:val="multilevel"/>
    <w:tmpl w:val="AF02888C"/>
    <w:lvl w:ilvl="0">
      <w:start w:val="1"/>
      <w:numFmt w:val="decimal"/>
      <w:lvlText w:val="%1、"/>
      <w:lvlJc w:val="left"/>
      <w:pPr>
        <w:ind w:left="1308" w:hanging="719"/>
      </w:pPr>
    </w:lvl>
    <w:lvl w:ilvl="1">
      <w:start w:val="1"/>
      <w:numFmt w:val="decimal"/>
      <w:lvlText w:val="%2、"/>
      <w:lvlJc w:val="left"/>
      <w:pPr>
        <w:ind w:left="1548" w:hanging="480"/>
      </w:pPr>
    </w:lvl>
    <w:lvl w:ilvl="2">
      <w:start w:val="1"/>
      <w:numFmt w:val="lowerRoman"/>
      <w:lvlText w:val="%3."/>
      <w:lvlJc w:val="right"/>
      <w:pPr>
        <w:ind w:left="2028" w:hanging="480"/>
      </w:pPr>
    </w:lvl>
    <w:lvl w:ilvl="3">
      <w:start w:val="1"/>
      <w:numFmt w:val="decimal"/>
      <w:lvlText w:val="%4."/>
      <w:lvlJc w:val="left"/>
      <w:pPr>
        <w:ind w:left="2508" w:hanging="480"/>
      </w:pPr>
    </w:lvl>
    <w:lvl w:ilvl="4">
      <w:start w:val="1"/>
      <w:numFmt w:val="decimal"/>
      <w:lvlText w:val="%5、"/>
      <w:lvlJc w:val="left"/>
      <w:pPr>
        <w:ind w:left="2988" w:hanging="480"/>
      </w:pPr>
    </w:lvl>
    <w:lvl w:ilvl="5">
      <w:start w:val="1"/>
      <w:numFmt w:val="lowerRoman"/>
      <w:lvlText w:val="%6."/>
      <w:lvlJc w:val="right"/>
      <w:pPr>
        <w:ind w:left="3468" w:hanging="480"/>
      </w:pPr>
    </w:lvl>
    <w:lvl w:ilvl="6">
      <w:start w:val="1"/>
      <w:numFmt w:val="decimal"/>
      <w:lvlText w:val="%7."/>
      <w:lvlJc w:val="left"/>
      <w:pPr>
        <w:ind w:left="3948" w:hanging="480"/>
      </w:pPr>
    </w:lvl>
    <w:lvl w:ilvl="7">
      <w:start w:val="1"/>
      <w:numFmt w:val="decimal"/>
      <w:lvlText w:val="%8、"/>
      <w:lvlJc w:val="left"/>
      <w:pPr>
        <w:ind w:left="4428" w:hanging="480"/>
      </w:pPr>
    </w:lvl>
    <w:lvl w:ilvl="8">
      <w:start w:val="1"/>
      <w:numFmt w:val="lowerRoman"/>
      <w:lvlText w:val="%9."/>
      <w:lvlJc w:val="right"/>
      <w:pPr>
        <w:ind w:left="4908" w:hanging="480"/>
      </w:pPr>
    </w:lvl>
  </w:abstractNum>
  <w:num w:numId="1" w16cid:durableId="468865894">
    <w:abstractNumId w:val="10"/>
  </w:num>
  <w:num w:numId="2" w16cid:durableId="577445140">
    <w:abstractNumId w:val="27"/>
  </w:num>
  <w:num w:numId="3" w16cid:durableId="191724649">
    <w:abstractNumId w:val="32"/>
  </w:num>
  <w:num w:numId="4" w16cid:durableId="72895152">
    <w:abstractNumId w:val="31"/>
  </w:num>
  <w:num w:numId="5" w16cid:durableId="1313946355">
    <w:abstractNumId w:val="36"/>
  </w:num>
  <w:num w:numId="6" w16cid:durableId="1151753991">
    <w:abstractNumId w:val="30"/>
  </w:num>
  <w:num w:numId="7" w16cid:durableId="1512260669">
    <w:abstractNumId w:val="3"/>
  </w:num>
  <w:num w:numId="8" w16cid:durableId="1324704573">
    <w:abstractNumId w:val="8"/>
  </w:num>
  <w:num w:numId="9" w16cid:durableId="246964207">
    <w:abstractNumId w:val="0"/>
  </w:num>
  <w:num w:numId="10" w16cid:durableId="1272979451">
    <w:abstractNumId w:val="23"/>
  </w:num>
  <w:num w:numId="11" w16cid:durableId="1486819664">
    <w:abstractNumId w:val="33"/>
  </w:num>
  <w:num w:numId="12" w16cid:durableId="1625228393">
    <w:abstractNumId w:val="18"/>
  </w:num>
  <w:num w:numId="13" w16cid:durableId="1314793050">
    <w:abstractNumId w:val="24"/>
  </w:num>
  <w:num w:numId="14" w16cid:durableId="1896313497">
    <w:abstractNumId w:val="4"/>
  </w:num>
  <w:num w:numId="15" w16cid:durableId="39283426">
    <w:abstractNumId w:val="6"/>
  </w:num>
  <w:num w:numId="16" w16cid:durableId="327904979">
    <w:abstractNumId w:val="17"/>
  </w:num>
  <w:num w:numId="17" w16cid:durableId="515464903">
    <w:abstractNumId w:val="29"/>
  </w:num>
  <w:num w:numId="18" w16cid:durableId="1194658773">
    <w:abstractNumId w:val="28"/>
  </w:num>
  <w:num w:numId="19" w16cid:durableId="1953439039">
    <w:abstractNumId w:val="22"/>
  </w:num>
  <w:num w:numId="20" w16cid:durableId="1633368120">
    <w:abstractNumId w:val="13"/>
  </w:num>
  <w:num w:numId="21" w16cid:durableId="1454592810">
    <w:abstractNumId w:val="14"/>
  </w:num>
  <w:num w:numId="22" w16cid:durableId="147131262">
    <w:abstractNumId w:val="5"/>
  </w:num>
  <w:num w:numId="23" w16cid:durableId="1088119804">
    <w:abstractNumId w:val="12"/>
  </w:num>
  <w:num w:numId="24" w16cid:durableId="1314749960">
    <w:abstractNumId w:val="20"/>
  </w:num>
  <w:num w:numId="25" w16cid:durableId="859468545">
    <w:abstractNumId w:val="1"/>
  </w:num>
  <w:num w:numId="26" w16cid:durableId="1829250232">
    <w:abstractNumId w:val="26"/>
  </w:num>
  <w:num w:numId="27" w16cid:durableId="1190798794">
    <w:abstractNumId w:val="16"/>
  </w:num>
  <w:num w:numId="28" w16cid:durableId="1858277105">
    <w:abstractNumId w:val="21"/>
  </w:num>
  <w:num w:numId="29" w16cid:durableId="2018194827">
    <w:abstractNumId w:val="7"/>
  </w:num>
  <w:num w:numId="30" w16cid:durableId="513617519">
    <w:abstractNumId w:val="2"/>
  </w:num>
  <w:num w:numId="31" w16cid:durableId="1492524523">
    <w:abstractNumId w:val="34"/>
  </w:num>
  <w:num w:numId="32" w16cid:durableId="337117949">
    <w:abstractNumId w:val="9"/>
  </w:num>
  <w:num w:numId="33" w16cid:durableId="1326663898">
    <w:abstractNumId w:val="15"/>
  </w:num>
  <w:num w:numId="34" w16cid:durableId="1650213369">
    <w:abstractNumId w:val="19"/>
  </w:num>
  <w:num w:numId="35" w16cid:durableId="1450315662">
    <w:abstractNumId w:val="11"/>
  </w:num>
  <w:num w:numId="36" w16cid:durableId="469445852">
    <w:abstractNumId w:val="25"/>
  </w:num>
  <w:num w:numId="37" w16cid:durableId="15971282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BAF"/>
    <w:rsid w:val="00032A95"/>
    <w:rsid w:val="000400FD"/>
    <w:rsid w:val="00056FBA"/>
    <w:rsid w:val="00061BC2"/>
    <w:rsid w:val="000A06B8"/>
    <w:rsid w:val="000C75FE"/>
    <w:rsid w:val="001863A9"/>
    <w:rsid w:val="00192306"/>
    <w:rsid w:val="001970E4"/>
    <w:rsid w:val="001A0D48"/>
    <w:rsid w:val="001D454E"/>
    <w:rsid w:val="001D71CD"/>
    <w:rsid w:val="00206D31"/>
    <w:rsid w:val="00250218"/>
    <w:rsid w:val="00250859"/>
    <w:rsid w:val="002A7DB0"/>
    <w:rsid w:val="002F0B0F"/>
    <w:rsid w:val="00392F50"/>
    <w:rsid w:val="003A6894"/>
    <w:rsid w:val="003C4C19"/>
    <w:rsid w:val="003D6BCC"/>
    <w:rsid w:val="00411510"/>
    <w:rsid w:val="004346AE"/>
    <w:rsid w:val="00441461"/>
    <w:rsid w:val="00457E0C"/>
    <w:rsid w:val="004B758E"/>
    <w:rsid w:val="004D05D8"/>
    <w:rsid w:val="004E1622"/>
    <w:rsid w:val="004E4D32"/>
    <w:rsid w:val="00547B53"/>
    <w:rsid w:val="005C29E8"/>
    <w:rsid w:val="005D3BB2"/>
    <w:rsid w:val="005D6FEA"/>
    <w:rsid w:val="00624E02"/>
    <w:rsid w:val="0067460E"/>
    <w:rsid w:val="00675432"/>
    <w:rsid w:val="00696A83"/>
    <w:rsid w:val="006B2B7A"/>
    <w:rsid w:val="00705F6B"/>
    <w:rsid w:val="007311BC"/>
    <w:rsid w:val="00736BC3"/>
    <w:rsid w:val="0075763B"/>
    <w:rsid w:val="007B34E4"/>
    <w:rsid w:val="00834889"/>
    <w:rsid w:val="008753AD"/>
    <w:rsid w:val="008759DB"/>
    <w:rsid w:val="008A0EAC"/>
    <w:rsid w:val="008B5D69"/>
    <w:rsid w:val="008C2830"/>
    <w:rsid w:val="008C4BBD"/>
    <w:rsid w:val="009152FB"/>
    <w:rsid w:val="009C3506"/>
    <w:rsid w:val="009C61FA"/>
    <w:rsid w:val="00A16F1D"/>
    <w:rsid w:val="00A34394"/>
    <w:rsid w:val="00A34A12"/>
    <w:rsid w:val="00AA0295"/>
    <w:rsid w:val="00AC3781"/>
    <w:rsid w:val="00AC507F"/>
    <w:rsid w:val="00B15BAF"/>
    <w:rsid w:val="00B213FA"/>
    <w:rsid w:val="00BF06EE"/>
    <w:rsid w:val="00C17C25"/>
    <w:rsid w:val="00C319F2"/>
    <w:rsid w:val="00C5662A"/>
    <w:rsid w:val="00C64F9D"/>
    <w:rsid w:val="00CA405A"/>
    <w:rsid w:val="00CD7B3F"/>
    <w:rsid w:val="00D02D5A"/>
    <w:rsid w:val="00D37C60"/>
    <w:rsid w:val="00D6026F"/>
    <w:rsid w:val="00DF7B0E"/>
    <w:rsid w:val="00E42E79"/>
    <w:rsid w:val="00E66C0C"/>
    <w:rsid w:val="00E740F4"/>
    <w:rsid w:val="00E76661"/>
    <w:rsid w:val="00E9367B"/>
    <w:rsid w:val="00E9734E"/>
    <w:rsid w:val="00EE0B24"/>
    <w:rsid w:val="00F22882"/>
    <w:rsid w:val="00F302B9"/>
    <w:rsid w:val="00F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F3F0A"/>
  <w15:docId w15:val="{DD6AF640-5067-4DF2-916B-6577BDAD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ngXian" w:eastAsiaTheme="minorEastAsia" w:hAnsi="DengXian" w:cs="DengXian"/>
        <w:sz w:val="21"/>
        <w:szCs w:val="21"/>
        <w:lang w:val="en-US" w:eastAsia="zh-TW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">
    <w:name w:val="List Paragraph"/>
    <w:basedOn w:val="a"/>
    <w:uiPriority w:val="34"/>
    <w:qFormat/>
    <w:rsid w:val="00D02D5A"/>
    <w:pPr>
      <w:ind w:leftChars="200" w:left="480"/>
      <w:jc w:val="left"/>
    </w:pPr>
    <w:rPr>
      <w:rFonts w:asciiTheme="minorHAnsi" w:hAnsiTheme="minorHAnsi" w:cstheme="minorBidi"/>
      <w:kern w:val="2"/>
      <w:sz w:val="24"/>
      <w:szCs w:val="22"/>
    </w:rPr>
  </w:style>
  <w:style w:type="paragraph" w:styleId="af0">
    <w:name w:val="header"/>
    <w:basedOn w:val="a"/>
    <w:link w:val="af1"/>
    <w:uiPriority w:val="99"/>
    <w:unhideWhenUsed/>
    <w:rsid w:val="008A0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A0EAC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A0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A0EAC"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8753AD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8753AD"/>
    <w:pPr>
      <w:jc w:val="left"/>
    </w:pPr>
  </w:style>
  <w:style w:type="character" w:customStyle="1" w:styleId="af6">
    <w:name w:val="註解文字 字元"/>
    <w:basedOn w:val="a0"/>
    <w:link w:val="af5"/>
    <w:uiPriority w:val="99"/>
    <w:semiHidden/>
    <w:rsid w:val="008753AD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753AD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8753AD"/>
    <w:rPr>
      <w:b/>
      <w:bCs/>
    </w:rPr>
  </w:style>
  <w:style w:type="paragraph" w:styleId="af9">
    <w:name w:val="Balloon Text"/>
    <w:basedOn w:val="a"/>
    <w:link w:val="afa"/>
    <w:uiPriority w:val="99"/>
    <w:semiHidden/>
    <w:unhideWhenUsed/>
    <w:rsid w:val="00875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875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1D878-C015-40D0-89FB-A8E2B597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Rita(林芮伃)</dc:creator>
  <cp:lastModifiedBy>淑貞 李</cp:lastModifiedBy>
  <cp:revision>12</cp:revision>
  <cp:lastPrinted>2024-05-30T07:43:00Z</cp:lastPrinted>
  <dcterms:created xsi:type="dcterms:W3CDTF">2024-05-30T06:52:00Z</dcterms:created>
  <dcterms:modified xsi:type="dcterms:W3CDTF">2024-06-16T17:50:00Z</dcterms:modified>
</cp:coreProperties>
</file>